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9A" w:rsidRDefault="00D65E9A" w:rsidP="00D65E9A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имеется 17 учебных кабинетов,13 кабинетов других назначений. 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начальных классов №1 – оснащенность 100%;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начальных классов №2 – оснащенность 80%;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 xml:space="preserve">Кабинет начальных классов </w:t>
      </w:r>
      <w:r>
        <w:rPr>
          <w:color w:val="000000"/>
        </w:rPr>
        <w:t xml:space="preserve">(для детей с нарушением интеллекта) </w:t>
      </w:r>
      <w:r w:rsidRPr="008B2182">
        <w:rPr>
          <w:color w:val="000000"/>
        </w:rPr>
        <w:t>№3 – оснащенность 60%;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информатики – оснащен</w:t>
      </w:r>
      <w:r>
        <w:rPr>
          <w:color w:val="000000"/>
        </w:rPr>
        <w:t>ность 3</w:t>
      </w:r>
      <w:r w:rsidRPr="008B2182">
        <w:rPr>
          <w:color w:val="000000"/>
        </w:rPr>
        <w:t>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 xml:space="preserve">Кабинет математики – оснащенность </w:t>
      </w:r>
      <w:r>
        <w:rPr>
          <w:color w:val="000000"/>
        </w:rPr>
        <w:t>70</w:t>
      </w:r>
      <w:r w:rsidRPr="008B2182">
        <w:rPr>
          <w:color w:val="000000"/>
        </w:rPr>
        <w:t>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физики – оснащенность 4</w:t>
      </w:r>
      <w:r w:rsidRPr="008B2182">
        <w:rPr>
          <w:color w:val="000000"/>
        </w:rPr>
        <w:t>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истории – оснащенность 70%;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химии – оснащенность 100%;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родного языка – оснащенность 100%;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8B2182">
        <w:rPr>
          <w:color w:val="000000"/>
        </w:rPr>
        <w:t>Кабинет русского языка -  оснащенность 100%;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№1 (для детей с нарушением интеллекта) – оснащенность 50%;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№2 (для детей с нарушением интеллекта) – оснащенность 80%;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№3 (для детей с нарушением интеллекта) – оснащенность 60%;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№4 (для детей с нарушением интеллекта) – оснащенность 70%;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ОБ</w:t>
      </w:r>
      <w:r>
        <w:rPr>
          <w:color w:val="000000"/>
        </w:rPr>
        <w:t>ЗР</w:t>
      </w:r>
      <w:bookmarkStart w:id="0" w:name="_GoBack"/>
      <w:bookmarkEnd w:id="0"/>
      <w:r>
        <w:rPr>
          <w:color w:val="000000"/>
        </w:rPr>
        <w:t xml:space="preserve"> – оснащенность 80%;</w:t>
      </w:r>
    </w:p>
    <w:p w:rsidR="00D65E9A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№5 (для детей с нарушением интеллекта) – оснащенность 60%;</w:t>
      </w:r>
    </w:p>
    <w:p w:rsidR="00D65E9A" w:rsidRPr="008B2182" w:rsidRDefault="00D65E9A" w:rsidP="00D65E9A">
      <w:pPr>
        <w:pStyle w:val="a3"/>
        <w:widowControl w:val="0"/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Кабинет труда (мастерская) – оснащенность 100%.</w:t>
      </w:r>
    </w:p>
    <w:p w:rsidR="006C4D91" w:rsidRDefault="006C4D91"/>
    <w:sectPr w:rsidR="006C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F73E3"/>
    <w:multiLevelType w:val="hybridMultilevel"/>
    <w:tmpl w:val="44BAF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9A"/>
    <w:rsid w:val="006C4D91"/>
    <w:rsid w:val="00D6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F6B9"/>
  <w15:chartTrackingRefBased/>
  <w15:docId w15:val="{EB4BE59C-6E25-43FC-88AA-DBAB4AA8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9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65E9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1"/>
    <w:rsid w:val="00D65E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Ильгамова</dc:creator>
  <cp:keywords/>
  <dc:description/>
  <cp:lastModifiedBy>Эльвира Ильгамова</cp:lastModifiedBy>
  <cp:revision>1</cp:revision>
  <dcterms:created xsi:type="dcterms:W3CDTF">2024-12-09T08:21:00Z</dcterms:created>
  <dcterms:modified xsi:type="dcterms:W3CDTF">2024-12-09T08:22:00Z</dcterms:modified>
</cp:coreProperties>
</file>